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F9" w:rsidRPr="00544CA1" w:rsidRDefault="007D7FF9" w:rsidP="007D7FF9">
      <w:pPr>
        <w:tabs>
          <w:tab w:val="left" w:pos="99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Podklad pro žádost o poskytnutí dotace</w:t>
      </w:r>
    </w:p>
    <w:p w:rsidR="00F63839" w:rsidRPr="00E96FE9" w:rsidRDefault="00F63839" w:rsidP="00544CA1">
      <w:pPr>
        <w:pStyle w:val="Nadpis1"/>
        <w:numPr>
          <w:ilvl w:val="0"/>
          <w:numId w:val="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before="120"/>
        <w:ind w:left="357"/>
        <w:jc w:val="center"/>
        <w:rPr>
          <w:rFonts w:asciiTheme="minorHAnsi" w:hAnsiTheme="minorHAnsi" w:cs="Times New Roman"/>
        </w:rPr>
      </w:pPr>
      <w:bookmarkStart w:id="0" w:name="_GoBack"/>
      <w:bookmarkEnd w:id="0"/>
      <w:r w:rsidRPr="00E96FE9">
        <w:rPr>
          <w:rFonts w:asciiTheme="minorHAnsi" w:hAnsiTheme="minorHAnsi" w:cs="Times New Roman"/>
        </w:rPr>
        <w:t>Název projektu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F63839" w:rsidRPr="00E96FE9" w:rsidTr="008E3B1A">
        <w:tc>
          <w:tcPr>
            <w:tcW w:w="2448" w:type="dxa"/>
            <w:vAlign w:val="center"/>
          </w:tcPr>
          <w:p w:rsidR="00F63839" w:rsidRPr="00E96FE9" w:rsidRDefault="00F63839" w:rsidP="00544CA1">
            <w:pPr>
              <w:spacing w:after="60"/>
            </w:pPr>
            <w:r w:rsidRPr="00E96FE9">
              <w:rPr>
                <w:b/>
              </w:rPr>
              <w:t xml:space="preserve">žadatel o dotaci </w:t>
            </w:r>
            <w:r w:rsidRPr="00E96FE9">
              <w:rPr>
                <w:b/>
              </w:rPr>
              <w:br/>
              <w:t>z prostředků OPŽP</w:t>
            </w:r>
          </w:p>
        </w:tc>
        <w:tc>
          <w:tcPr>
            <w:tcW w:w="7380" w:type="dxa"/>
            <w:vAlign w:val="center"/>
          </w:tcPr>
          <w:p w:rsidR="00F63839" w:rsidRPr="00E96FE9" w:rsidRDefault="00F63839" w:rsidP="00544CA1">
            <w:pPr>
              <w:spacing w:after="60"/>
              <w:rPr>
                <w:i/>
                <w:u w:val="single"/>
              </w:rPr>
            </w:pPr>
            <w:r w:rsidRPr="00E96FE9">
              <w:rPr>
                <w:i/>
                <w:u w:val="single"/>
              </w:rPr>
              <w:t>Identifikační údaje žadatele o dotaci:</w:t>
            </w:r>
          </w:p>
          <w:p w:rsidR="00F63839" w:rsidRPr="00E96FE9" w:rsidRDefault="00F63839" w:rsidP="0083306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12" w:hanging="357"/>
              <w:rPr>
                <w:i/>
              </w:rPr>
            </w:pPr>
            <w:r w:rsidRPr="00E96FE9">
              <w:rPr>
                <w:i/>
              </w:rPr>
              <w:t>Název organizace</w:t>
            </w:r>
          </w:p>
          <w:p w:rsidR="00F63839" w:rsidRPr="00E96FE9" w:rsidRDefault="00F63839" w:rsidP="0083306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12" w:hanging="357"/>
              <w:rPr>
                <w:i/>
              </w:rPr>
            </w:pPr>
            <w:r w:rsidRPr="00E96FE9">
              <w:rPr>
                <w:i/>
              </w:rPr>
              <w:t>Adresa</w:t>
            </w:r>
          </w:p>
          <w:p w:rsidR="00F63839" w:rsidRPr="00E96FE9" w:rsidRDefault="00F63839" w:rsidP="0083306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12" w:hanging="357"/>
              <w:rPr>
                <w:i/>
              </w:rPr>
            </w:pPr>
            <w:r w:rsidRPr="00E96FE9">
              <w:rPr>
                <w:i/>
              </w:rPr>
              <w:t>Kontaktní údaje:</w:t>
            </w:r>
          </w:p>
          <w:p w:rsidR="00F63839" w:rsidRPr="00E96FE9" w:rsidRDefault="00F63839" w:rsidP="00833062">
            <w:pPr>
              <w:numPr>
                <w:ilvl w:val="1"/>
                <w:numId w:val="2"/>
              </w:numPr>
              <w:spacing w:after="0" w:line="240" w:lineRule="auto"/>
              <w:ind w:hanging="357"/>
              <w:rPr>
                <w:i/>
              </w:rPr>
            </w:pPr>
            <w:r w:rsidRPr="00E96FE9">
              <w:rPr>
                <w:i/>
              </w:rPr>
              <w:t>tel.:</w:t>
            </w:r>
          </w:p>
          <w:p w:rsidR="00F63839" w:rsidRPr="00E96FE9" w:rsidRDefault="00F63839" w:rsidP="00833062">
            <w:pPr>
              <w:numPr>
                <w:ilvl w:val="1"/>
                <w:numId w:val="2"/>
              </w:numPr>
              <w:spacing w:after="0" w:line="240" w:lineRule="auto"/>
              <w:ind w:hanging="357"/>
              <w:rPr>
                <w:i/>
              </w:rPr>
            </w:pPr>
            <w:r w:rsidRPr="00E96FE9">
              <w:rPr>
                <w:i/>
              </w:rPr>
              <w:t>email:</w:t>
            </w:r>
          </w:p>
          <w:p w:rsidR="00F63839" w:rsidRPr="00E96FE9" w:rsidRDefault="00F63839" w:rsidP="00833062">
            <w:pPr>
              <w:numPr>
                <w:ilvl w:val="1"/>
                <w:numId w:val="2"/>
              </w:numPr>
              <w:spacing w:after="0" w:line="240" w:lineRule="auto"/>
              <w:ind w:hanging="357"/>
              <w:rPr>
                <w:i/>
              </w:rPr>
            </w:pPr>
            <w:r w:rsidRPr="00E96FE9">
              <w:rPr>
                <w:i/>
              </w:rPr>
              <w:t>identifikátor datové schránky:</w:t>
            </w:r>
          </w:p>
          <w:p w:rsidR="00F63839" w:rsidRPr="00E96FE9" w:rsidRDefault="00F63839" w:rsidP="0083306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12" w:hanging="357"/>
              <w:rPr>
                <w:i/>
              </w:rPr>
            </w:pPr>
            <w:r w:rsidRPr="00E96FE9">
              <w:rPr>
                <w:i/>
              </w:rPr>
              <w:t xml:space="preserve">IČO: </w:t>
            </w:r>
          </w:p>
          <w:p w:rsidR="00F63839" w:rsidRPr="00E96FE9" w:rsidRDefault="00F63839" w:rsidP="00544CA1">
            <w:pPr>
              <w:numPr>
                <w:ilvl w:val="0"/>
                <w:numId w:val="2"/>
              </w:numPr>
              <w:tabs>
                <w:tab w:val="clear" w:pos="720"/>
              </w:tabs>
              <w:spacing w:after="60" w:line="240" w:lineRule="auto"/>
              <w:ind w:left="612"/>
              <w:rPr>
                <w:i/>
              </w:rPr>
            </w:pPr>
            <w:r w:rsidRPr="00E96FE9">
              <w:rPr>
                <w:i/>
              </w:rPr>
              <w:t>DIČ:</w:t>
            </w:r>
          </w:p>
        </w:tc>
      </w:tr>
      <w:tr w:rsidR="00F63839" w:rsidRPr="00E96FE9" w:rsidTr="00F63839">
        <w:trPr>
          <w:trHeight w:val="996"/>
        </w:trPr>
        <w:tc>
          <w:tcPr>
            <w:tcW w:w="2448" w:type="dxa"/>
            <w:vAlign w:val="center"/>
          </w:tcPr>
          <w:p w:rsidR="00F63839" w:rsidRPr="00E96FE9" w:rsidRDefault="00F63839" w:rsidP="00544CA1">
            <w:pPr>
              <w:spacing w:after="60"/>
            </w:pPr>
            <w:r w:rsidRPr="00E96FE9">
              <w:rPr>
                <w:b/>
              </w:rPr>
              <w:t>místo řešení</w:t>
            </w:r>
          </w:p>
        </w:tc>
        <w:tc>
          <w:tcPr>
            <w:tcW w:w="7380" w:type="dxa"/>
            <w:vAlign w:val="center"/>
          </w:tcPr>
          <w:p w:rsidR="00F63839" w:rsidRPr="00E96FE9" w:rsidRDefault="00F63839" w:rsidP="00833062">
            <w:pPr>
              <w:spacing w:after="60"/>
            </w:pPr>
            <w:r w:rsidRPr="00E96FE9">
              <w:rPr>
                <w:i/>
              </w:rPr>
              <w:t xml:space="preserve">Vyjmenování samosprávních celků, obce/obcí, ve kterých </w:t>
            </w:r>
            <w:r w:rsidR="00833062">
              <w:rPr>
                <w:i/>
              </w:rPr>
              <w:t>j</w:t>
            </w:r>
            <w:r w:rsidRPr="00E96FE9">
              <w:rPr>
                <w:i/>
              </w:rPr>
              <w:t>e projekt realizován + příslušný kraj, obec s rozšířenou působností, kam řešené území spadá</w:t>
            </w:r>
          </w:p>
        </w:tc>
      </w:tr>
      <w:tr w:rsidR="00F63839" w:rsidRPr="00E96FE9" w:rsidTr="008E3B1A">
        <w:tc>
          <w:tcPr>
            <w:tcW w:w="2448" w:type="dxa"/>
            <w:vAlign w:val="center"/>
          </w:tcPr>
          <w:p w:rsidR="00F63839" w:rsidRPr="00E96FE9" w:rsidRDefault="00F63839" w:rsidP="00544CA1">
            <w:pPr>
              <w:spacing w:after="60"/>
              <w:rPr>
                <w:b/>
              </w:rPr>
            </w:pPr>
            <w:r w:rsidRPr="00E96FE9">
              <w:rPr>
                <w:b/>
              </w:rPr>
              <w:t>zpracovatel dokumentace</w:t>
            </w:r>
          </w:p>
        </w:tc>
        <w:tc>
          <w:tcPr>
            <w:tcW w:w="7380" w:type="dxa"/>
            <w:vAlign w:val="center"/>
          </w:tcPr>
          <w:p w:rsidR="00F63839" w:rsidRPr="00E96FE9" w:rsidRDefault="00F63839" w:rsidP="00544CA1">
            <w:pPr>
              <w:spacing w:after="60"/>
              <w:rPr>
                <w:i/>
              </w:rPr>
            </w:pPr>
            <w:r w:rsidRPr="00E96FE9">
              <w:rPr>
                <w:i/>
              </w:rPr>
              <w:t>Jméno autora / firmy, vč. subdodavatelů</w:t>
            </w:r>
          </w:p>
        </w:tc>
      </w:tr>
      <w:tr w:rsidR="00F63839" w:rsidRPr="00E96FE9" w:rsidTr="008E3B1A">
        <w:tc>
          <w:tcPr>
            <w:tcW w:w="2448" w:type="dxa"/>
            <w:vAlign w:val="center"/>
          </w:tcPr>
          <w:p w:rsidR="00F63839" w:rsidRPr="00E96FE9" w:rsidRDefault="00F63839" w:rsidP="00544CA1">
            <w:pPr>
              <w:spacing w:after="60"/>
              <w:rPr>
                <w:b/>
              </w:rPr>
            </w:pPr>
            <w:r w:rsidRPr="00E96FE9">
              <w:rPr>
                <w:b/>
              </w:rPr>
              <w:t>čas vydání dokumentace</w:t>
            </w:r>
          </w:p>
        </w:tc>
        <w:tc>
          <w:tcPr>
            <w:tcW w:w="7380" w:type="dxa"/>
            <w:vAlign w:val="center"/>
          </w:tcPr>
          <w:p w:rsidR="00F63839" w:rsidRPr="00E96FE9" w:rsidRDefault="00F63839" w:rsidP="00544CA1">
            <w:pPr>
              <w:spacing w:after="60"/>
              <w:rPr>
                <w:i/>
              </w:rPr>
            </w:pPr>
            <w:r w:rsidRPr="00E96FE9">
              <w:rPr>
                <w:i/>
              </w:rPr>
              <w:t>Měsíc a rok</w:t>
            </w:r>
          </w:p>
        </w:tc>
      </w:tr>
    </w:tbl>
    <w:p w:rsidR="00EA45A8" w:rsidRDefault="00EA45A8" w:rsidP="00544CA1"/>
    <w:p w:rsidR="00166A7D" w:rsidRDefault="00166A7D" w:rsidP="00166A7D">
      <w:pPr>
        <w:spacing w:after="120"/>
      </w:pPr>
    </w:p>
    <w:p w:rsidR="00706152" w:rsidRDefault="00706152" w:rsidP="00166A7D">
      <w:pPr>
        <w:spacing w:after="120"/>
      </w:pPr>
    </w:p>
    <w:p w:rsidR="0064766F" w:rsidRDefault="00166A7D" w:rsidP="00166A7D">
      <w:pPr>
        <w:tabs>
          <w:tab w:val="left" w:pos="6663"/>
        </w:tabs>
        <w:spacing w:after="0" w:line="240" w:lineRule="auto"/>
      </w:pPr>
      <w:r>
        <w:t>V</w:t>
      </w:r>
      <w:r w:rsidR="00FB127F">
        <w:t xml:space="preserve"> ………………………</w:t>
      </w:r>
      <w:proofErr w:type="gramStart"/>
      <w:r w:rsidR="00FB127F">
        <w:t>….., dne</w:t>
      </w:r>
      <w:proofErr w:type="gramEnd"/>
      <w:r w:rsidR="00FB127F">
        <w:t>……………………</w:t>
      </w:r>
      <w:r w:rsidR="0064766F">
        <w:tab/>
        <w:t>………………………………………..</w:t>
      </w:r>
    </w:p>
    <w:p w:rsidR="00166A7D" w:rsidRDefault="0064766F" w:rsidP="00166A7D">
      <w:pPr>
        <w:tabs>
          <w:tab w:val="left" w:pos="6663"/>
        </w:tabs>
        <w:spacing w:after="0" w:line="240" w:lineRule="auto"/>
      </w:pPr>
      <w:r>
        <w:tab/>
      </w:r>
      <w:r>
        <w:tab/>
        <w:t>Podpis a razítko</w:t>
      </w:r>
      <w:r w:rsidR="00166A7D">
        <w:br w:type="page"/>
      </w:r>
    </w:p>
    <w:p w:rsidR="00166A7D" w:rsidRPr="00544CA1" w:rsidRDefault="00166A7D" w:rsidP="00166A7D">
      <w:pPr>
        <w:tabs>
          <w:tab w:val="left" w:pos="99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Příloha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42"/>
      </w:tblGrid>
      <w:tr w:rsidR="00166A7D" w:rsidRPr="00E96FE9" w:rsidTr="00364540">
        <w:tc>
          <w:tcPr>
            <w:tcW w:w="4786" w:type="dxa"/>
            <w:vAlign w:val="center"/>
          </w:tcPr>
          <w:p w:rsidR="00166A7D" w:rsidRPr="00E96FE9" w:rsidRDefault="00166A7D" w:rsidP="00852263">
            <w:pPr>
              <w:spacing w:after="60"/>
            </w:pPr>
            <w:r>
              <w:rPr>
                <w:b/>
              </w:rPr>
              <w:t>Požadovaný obsah dokumentace</w:t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 w:line="240" w:lineRule="auto"/>
              <w:ind w:left="405"/>
              <w:rPr>
                <w:b/>
              </w:rPr>
            </w:pPr>
            <w:r w:rsidRPr="00364540">
              <w:rPr>
                <w:b/>
              </w:rPr>
              <w:t>Označení přílohy (kapitoly), vč. názvu</w:t>
            </w:r>
          </w:p>
        </w:tc>
      </w:tr>
      <w:tr w:rsidR="00166A7D" w:rsidRPr="00E96FE9" w:rsidTr="00364540">
        <w:tc>
          <w:tcPr>
            <w:tcW w:w="4786" w:type="dxa"/>
            <w:vAlign w:val="center"/>
          </w:tcPr>
          <w:p w:rsidR="00166A7D" w:rsidRPr="00364540" w:rsidRDefault="00BC3E31" w:rsidP="00BC3E31">
            <w:pPr>
              <w:spacing w:after="60"/>
            </w:pPr>
            <w:r>
              <w:t>Identifikace opatření v p</w:t>
            </w:r>
            <w:r w:rsidR="00364540" w:rsidRPr="00364540">
              <w:t>lánech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 w:line="240" w:lineRule="auto"/>
              <w:ind w:left="405"/>
            </w:pPr>
          </w:p>
        </w:tc>
      </w:tr>
      <w:tr w:rsidR="00166A7D" w:rsidRPr="00E96FE9" w:rsidTr="00364540">
        <w:tc>
          <w:tcPr>
            <w:tcW w:w="4786" w:type="dxa"/>
            <w:vAlign w:val="center"/>
          </w:tcPr>
          <w:p w:rsidR="00166A7D" w:rsidRPr="00364540" w:rsidRDefault="0071689B" w:rsidP="00852263">
            <w:pPr>
              <w:spacing w:after="60"/>
            </w:pPr>
            <w:r>
              <w:t>Řešení čistoty vody</w:t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/>
              <w:ind w:left="405"/>
            </w:pPr>
          </w:p>
        </w:tc>
      </w:tr>
      <w:tr w:rsidR="00166A7D" w:rsidRPr="00E96FE9" w:rsidTr="00364540">
        <w:tc>
          <w:tcPr>
            <w:tcW w:w="4786" w:type="dxa"/>
            <w:vAlign w:val="center"/>
          </w:tcPr>
          <w:p w:rsidR="00166A7D" w:rsidRPr="00364540" w:rsidRDefault="0071689B" w:rsidP="00852263">
            <w:pPr>
              <w:spacing w:after="60"/>
            </w:pPr>
            <w:r>
              <w:t>Bezpečnostní přeliv</w:t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/>
              <w:ind w:left="405"/>
            </w:pPr>
          </w:p>
        </w:tc>
      </w:tr>
      <w:tr w:rsidR="00166A7D" w:rsidRPr="00E96FE9" w:rsidTr="00364540">
        <w:tc>
          <w:tcPr>
            <w:tcW w:w="4786" w:type="dxa"/>
            <w:vAlign w:val="center"/>
          </w:tcPr>
          <w:p w:rsidR="00166A7D" w:rsidRPr="00364540" w:rsidRDefault="0071689B" w:rsidP="00852263">
            <w:pPr>
              <w:spacing w:after="60"/>
            </w:pPr>
            <w:r>
              <w:t>Hydrogeologické posouzení</w:t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/>
              <w:ind w:left="405"/>
            </w:pPr>
          </w:p>
        </w:tc>
      </w:tr>
      <w:tr w:rsidR="00166A7D" w:rsidRPr="00E96FE9" w:rsidTr="00364540">
        <w:tc>
          <w:tcPr>
            <w:tcW w:w="4786" w:type="dxa"/>
            <w:vAlign w:val="center"/>
          </w:tcPr>
          <w:p w:rsidR="00166A7D" w:rsidRPr="00364540" w:rsidRDefault="0071689B" w:rsidP="00852263">
            <w:pPr>
              <w:spacing w:after="60"/>
            </w:pPr>
            <w:r>
              <w:t>Rozsah řešeného území</w:t>
            </w:r>
          </w:p>
        </w:tc>
        <w:tc>
          <w:tcPr>
            <w:tcW w:w="5042" w:type="dxa"/>
            <w:vAlign w:val="center"/>
          </w:tcPr>
          <w:p w:rsidR="00166A7D" w:rsidRPr="00364540" w:rsidRDefault="00166A7D" w:rsidP="00364540">
            <w:pPr>
              <w:spacing w:after="60" w:line="240" w:lineRule="auto"/>
              <w:ind w:left="405"/>
            </w:pPr>
          </w:p>
        </w:tc>
      </w:tr>
      <w:tr w:rsidR="00364540" w:rsidRPr="00E96FE9" w:rsidTr="00364540">
        <w:tc>
          <w:tcPr>
            <w:tcW w:w="4786" w:type="dxa"/>
            <w:vAlign w:val="center"/>
          </w:tcPr>
          <w:p w:rsidR="00364540" w:rsidRPr="00364540" w:rsidRDefault="0071689B" w:rsidP="00852263">
            <w:pPr>
              <w:spacing w:after="60"/>
            </w:pPr>
            <w:r>
              <w:t>Posouzení transformačního účinku</w:t>
            </w:r>
          </w:p>
        </w:tc>
        <w:tc>
          <w:tcPr>
            <w:tcW w:w="5042" w:type="dxa"/>
            <w:vAlign w:val="center"/>
          </w:tcPr>
          <w:p w:rsidR="00364540" w:rsidRPr="00364540" w:rsidRDefault="00364540" w:rsidP="00364540">
            <w:pPr>
              <w:spacing w:after="60" w:line="240" w:lineRule="auto"/>
              <w:ind w:left="405"/>
            </w:pPr>
          </w:p>
        </w:tc>
      </w:tr>
    </w:tbl>
    <w:p w:rsidR="00FB127F" w:rsidRDefault="00FB127F" w:rsidP="00166A7D">
      <w:pPr>
        <w:tabs>
          <w:tab w:val="left" w:pos="6663"/>
        </w:tabs>
        <w:spacing w:after="0" w:line="240" w:lineRule="auto"/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2353"/>
        <w:gridCol w:w="2353"/>
      </w:tblGrid>
      <w:tr w:rsidR="00EA45A8" w:rsidRPr="00E96FE9" w:rsidTr="003C0DD3">
        <w:tc>
          <w:tcPr>
            <w:tcW w:w="0" w:type="auto"/>
            <w:vAlign w:val="center"/>
          </w:tcPr>
          <w:p w:rsidR="00EA45A8" w:rsidRPr="00E96FE9" w:rsidRDefault="00EA45A8" w:rsidP="003C0DD3">
            <w:pPr>
              <w:spacing w:after="60"/>
            </w:pPr>
            <w:r>
              <w:rPr>
                <w:b/>
              </w:rPr>
              <w:t>Indikátor</w:t>
            </w:r>
          </w:p>
        </w:tc>
        <w:tc>
          <w:tcPr>
            <w:tcW w:w="2353" w:type="dxa"/>
            <w:vAlign w:val="center"/>
          </w:tcPr>
          <w:p w:rsidR="00EA45A8" w:rsidRPr="00364540" w:rsidRDefault="00EA45A8" w:rsidP="003C0DD3">
            <w:pPr>
              <w:spacing w:after="60" w:line="240" w:lineRule="auto"/>
              <w:ind w:left="405"/>
              <w:rPr>
                <w:b/>
              </w:rPr>
            </w:pPr>
            <w:r>
              <w:rPr>
                <w:b/>
              </w:rPr>
              <w:t>Stav před realizací</w:t>
            </w:r>
          </w:p>
        </w:tc>
        <w:tc>
          <w:tcPr>
            <w:tcW w:w="2353" w:type="dxa"/>
            <w:vAlign w:val="center"/>
          </w:tcPr>
          <w:p w:rsidR="00EA45A8" w:rsidRDefault="00EA45A8" w:rsidP="003C0DD3">
            <w:pPr>
              <w:spacing w:after="60" w:line="240" w:lineRule="auto"/>
              <w:ind w:left="405"/>
              <w:rPr>
                <w:b/>
              </w:rPr>
            </w:pPr>
            <w:r>
              <w:rPr>
                <w:b/>
              </w:rPr>
              <w:t>Stav po realizaci</w:t>
            </w:r>
          </w:p>
        </w:tc>
      </w:tr>
      <w:tr w:rsidR="00EA45A8" w:rsidRPr="00E96FE9" w:rsidTr="003C0DD3">
        <w:tc>
          <w:tcPr>
            <w:tcW w:w="0" w:type="auto"/>
            <w:vAlign w:val="center"/>
          </w:tcPr>
          <w:p w:rsidR="00EA45A8" w:rsidRPr="00EA45A8" w:rsidRDefault="00EA45A8" w:rsidP="003C0DD3">
            <w:pPr>
              <w:spacing w:after="60"/>
            </w:pPr>
            <w:r>
              <w:t>Objem retardované dešťové vody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53" w:type="dxa"/>
            <w:vAlign w:val="center"/>
          </w:tcPr>
          <w:p w:rsidR="00EA45A8" w:rsidRPr="00364540" w:rsidRDefault="00EA45A8" w:rsidP="003C0DD3">
            <w:pPr>
              <w:spacing w:after="60" w:line="240" w:lineRule="auto"/>
              <w:ind w:left="405"/>
            </w:pPr>
            <w:r>
              <w:t>0</w:t>
            </w:r>
          </w:p>
        </w:tc>
        <w:tc>
          <w:tcPr>
            <w:tcW w:w="2353" w:type="dxa"/>
            <w:vAlign w:val="center"/>
          </w:tcPr>
          <w:p w:rsidR="00EA45A8" w:rsidRPr="00364540" w:rsidRDefault="00EA45A8" w:rsidP="003C0DD3">
            <w:pPr>
              <w:spacing w:after="60" w:line="240" w:lineRule="auto"/>
              <w:ind w:left="405"/>
            </w:pPr>
          </w:p>
        </w:tc>
      </w:tr>
      <w:tr w:rsidR="00EA45A8" w:rsidRPr="00E96FE9" w:rsidTr="003C0DD3">
        <w:tc>
          <w:tcPr>
            <w:tcW w:w="0" w:type="auto"/>
            <w:vAlign w:val="center"/>
          </w:tcPr>
          <w:p w:rsidR="00EA45A8" w:rsidRPr="00364540" w:rsidRDefault="00EA45A8" w:rsidP="003C0DD3">
            <w:pPr>
              <w:spacing w:after="60"/>
            </w:pPr>
            <w:r>
              <w:t>Nepropustně zpevněná plocha připojená na jednotnou kanalizaci (ha)</w:t>
            </w:r>
          </w:p>
        </w:tc>
        <w:tc>
          <w:tcPr>
            <w:tcW w:w="2353" w:type="dxa"/>
            <w:vAlign w:val="center"/>
          </w:tcPr>
          <w:p w:rsidR="00EA45A8" w:rsidRPr="00364540" w:rsidRDefault="00EA45A8" w:rsidP="003C0DD3">
            <w:pPr>
              <w:spacing w:after="60"/>
              <w:ind w:left="405"/>
            </w:pPr>
          </w:p>
        </w:tc>
        <w:tc>
          <w:tcPr>
            <w:tcW w:w="2353" w:type="dxa"/>
            <w:vAlign w:val="center"/>
          </w:tcPr>
          <w:p w:rsidR="00EA45A8" w:rsidRPr="00364540" w:rsidRDefault="00EA45A8" w:rsidP="003C0DD3">
            <w:pPr>
              <w:spacing w:after="60"/>
              <w:ind w:left="405"/>
            </w:pPr>
          </w:p>
        </w:tc>
      </w:tr>
    </w:tbl>
    <w:p w:rsidR="00EA45A8" w:rsidRDefault="00EA45A8" w:rsidP="00166A7D">
      <w:pPr>
        <w:tabs>
          <w:tab w:val="left" w:pos="6663"/>
        </w:tabs>
        <w:spacing w:after="0" w:line="240" w:lineRule="auto"/>
      </w:pPr>
    </w:p>
    <w:sectPr w:rsidR="00EA45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4" w:rsidRDefault="00683DE4" w:rsidP="00F63839">
      <w:pPr>
        <w:spacing w:after="0" w:line="240" w:lineRule="auto"/>
      </w:pPr>
      <w:r>
        <w:separator/>
      </w:r>
    </w:p>
  </w:endnote>
  <w:endnote w:type="continuationSeparator" w:id="0">
    <w:p w:rsidR="00683DE4" w:rsidRDefault="00683DE4" w:rsidP="00F6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9" w:rsidRPr="00F63839" w:rsidRDefault="00F63839" w:rsidP="00F63839">
    <w:pPr>
      <w:pStyle w:val="Zpat"/>
    </w:pPr>
    <w:r>
      <w:rPr>
        <w:b/>
        <w:caps/>
        <w:noProof/>
        <w:sz w:val="36"/>
        <w:szCs w:val="36"/>
        <w:lang w:eastAsia="cs-CZ"/>
      </w:rPr>
      <w:drawing>
        <wp:inline distT="0" distB="0" distL="0" distR="0">
          <wp:extent cx="1447800" cy="1181100"/>
          <wp:effectExtent l="0" t="0" r="0" b="0"/>
          <wp:docPr id="3" name="Obrázek 3" descr="SFZP_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ZP_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36"/>
        <w:szCs w:val="36"/>
      </w:rPr>
      <w:t xml:space="preserve">                                           </w:t>
    </w:r>
    <w:r>
      <w:rPr>
        <w:b/>
        <w:caps/>
        <w:noProof/>
        <w:sz w:val="36"/>
        <w:szCs w:val="36"/>
        <w:lang w:eastAsia="cs-CZ"/>
      </w:rPr>
      <w:drawing>
        <wp:inline distT="0" distB="0" distL="0" distR="0">
          <wp:extent cx="2028825" cy="1276350"/>
          <wp:effectExtent l="0" t="0" r="0" b="0"/>
          <wp:docPr id="2" name="Obrázek 2" descr="MZP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ZP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8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4" w:rsidRDefault="00683DE4" w:rsidP="00F63839">
      <w:pPr>
        <w:spacing w:after="0" w:line="240" w:lineRule="auto"/>
      </w:pPr>
      <w:r>
        <w:separator/>
      </w:r>
    </w:p>
  </w:footnote>
  <w:footnote w:type="continuationSeparator" w:id="0">
    <w:p w:rsidR="00683DE4" w:rsidRDefault="00683DE4" w:rsidP="00F63839">
      <w:pPr>
        <w:spacing w:after="0" w:line="240" w:lineRule="auto"/>
      </w:pPr>
      <w:r>
        <w:continuationSeparator/>
      </w:r>
    </w:p>
  </w:footnote>
  <w:footnote w:id="1">
    <w:p w:rsidR="00BC3E31" w:rsidRDefault="00BC3E31">
      <w:pPr>
        <w:pStyle w:val="Textpoznpodarou"/>
      </w:pPr>
      <w:r>
        <w:rPr>
          <w:rStyle w:val="Znakapoznpodarou"/>
        </w:rPr>
        <w:footnoteRef/>
      </w:r>
      <w:r>
        <w:t xml:space="preserve"> Do 22. 12. 2015 Plány hlavních povodí České republiky a navazující plány národní části mezinárodního oblasti povodí a plány oblastí povodí včetně programů opatření.</w:t>
      </w:r>
    </w:p>
    <w:p w:rsidR="00BC3E31" w:rsidRDefault="00BC3E31">
      <w:pPr>
        <w:pStyle w:val="Textpoznpodarou"/>
      </w:pPr>
      <w:r>
        <w:t>Po 22. 12. 2015 Národní plány povodí včetně programů opatření a Plány pro zvládání povodňových rizik.</w:t>
      </w:r>
    </w:p>
    <w:p w:rsidR="00BC3E31" w:rsidRDefault="00BC3E31">
      <w:pPr>
        <w:pStyle w:val="Textpoznpodarou"/>
      </w:pPr>
      <w:r>
        <w:t>Doporučuje se žadatelům, aby se před 22. 12. 2015 odkazovali i na opatření obsažená v návrzích Národních plánů povodí a Plánů pro zvládání povodňových rizik.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9" w:rsidRDefault="00F63839">
    <w:pPr>
      <w:pStyle w:val="Zhlav"/>
    </w:pPr>
    <w:r>
      <w:rPr>
        <w:noProof/>
        <w:lang w:eastAsia="cs-CZ"/>
      </w:rPr>
      <w:drawing>
        <wp:inline distT="0" distB="0" distL="0" distR="0">
          <wp:extent cx="5495925" cy="647700"/>
          <wp:effectExtent l="0" t="0" r="9525" b="0"/>
          <wp:docPr id="1" name="Obrázek 1" descr="Banner_FS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030"/>
    <w:multiLevelType w:val="hybridMultilevel"/>
    <w:tmpl w:val="9FFC1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513FB"/>
    <w:multiLevelType w:val="hybridMultilevel"/>
    <w:tmpl w:val="B0FC43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CD6679"/>
    <w:multiLevelType w:val="multilevel"/>
    <w:tmpl w:val="5944E6C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9"/>
    <w:rsid w:val="000F5356"/>
    <w:rsid w:val="00166A7D"/>
    <w:rsid w:val="0018573E"/>
    <w:rsid w:val="001C1F9F"/>
    <w:rsid w:val="00252B28"/>
    <w:rsid w:val="002E4AA4"/>
    <w:rsid w:val="00364540"/>
    <w:rsid w:val="003D2500"/>
    <w:rsid w:val="00544CA1"/>
    <w:rsid w:val="005E5D07"/>
    <w:rsid w:val="0064766F"/>
    <w:rsid w:val="00683DE4"/>
    <w:rsid w:val="00706152"/>
    <w:rsid w:val="0071689B"/>
    <w:rsid w:val="007D7FF9"/>
    <w:rsid w:val="00833062"/>
    <w:rsid w:val="00BC3E31"/>
    <w:rsid w:val="00EA45A8"/>
    <w:rsid w:val="00F63839"/>
    <w:rsid w:val="00FA3828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39"/>
  </w:style>
  <w:style w:type="paragraph" w:styleId="Nadpis1">
    <w:name w:val="heading 1"/>
    <w:basedOn w:val="Normln"/>
    <w:next w:val="Normln"/>
    <w:link w:val="Nadpis1Char"/>
    <w:qFormat/>
    <w:rsid w:val="00F6383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383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83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6383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839"/>
  </w:style>
  <w:style w:type="paragraph" w:styleId="Zpat">
    <w:name w:val="footer"/>
    <w:basedOn w:val="Normln"/>
    <w:link w:val="ZpatChar"/>
    <w:unhideWhenUsed/>
    <w:rsid w:val="00F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839"/>
  </w:style>
  <w:style w:type="paragraph" w:styleId="Textbubliny">
    <w:name w:val="Balloon Text"/>
    <w:basedOn w:val="Normln"/>
    <w:link w:val="TextbublinyChar"/>
    <w:uiPriority w:val="99"/>
    <w:semiHidden/>
    <w:unhideWhenUsed/>
    <w:rsid w:val="00F6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2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454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39"/>
  </w:style>
  <w:style w:type="paragraph" w:styleId="Nadpis1">
    <w:name w:val="heading 1"/>
    <w:basedOn w:val="Normln"/>
    <w:next w:val="Normln"/>
    <w:link w:val="Nadpis1Char"/>
    <w:qFormat/>
    <w:rsid w:val="00F6383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383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83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6383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839"/>
  </w:style>
  <w:style w:type="paragraph" w:styleId="Zpat">
    <w:name w:val="footer"/>
    <w:basedOn w:val="Normln"/>
    <w:link w:val="ZpatChar"/>
    <w:unhideWhenUsed/>
    <w:rsid w:val="00F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839"/>
  </w:style>
  <w:style w:type="paragraph" w:styleId="Textbubliny">
    <w:name w:val="Balloon Text"/>
    <w:basedOn w:val="Normln"/>
    <w:link w:val="TextbublinyChar"/>
    <w:uiPriority w:val="99"/>
    <w:semiHidden/>
    <w:unhideWhenUsed/>
    <w:rsid w:val="00F6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2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454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EB77-124C-47E8-B74F-04F2625B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Čermáková</cp:lastModifiedBy>
  <cp:revision>8</cp:revision>
  <dcterms:created xsi:type="dcterms:W3CDTF">2015-03-27T09:23:00Z</dcterms:created>
  <dcterms:modified xsi:type="dcterms:W3CDTF">2015-06-12T08:30:00Z</dcterms:modified>
</cp:coreProperties>
</file>